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F23639"/>
    <w:p w14:paraId="47FEDFA4" w14:textId="0BCAEC86" w:rsidR="00E06167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09A16D3D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F23639">
        <w:t>March</w:t>
      </w:r>
      <w:r w:rsidR="00AB5146">
        <w:t xml:space="preserve"> </w:t>
      </w:r>
      <w:r w:rsidR="00CB6A07">
        <w:t>201</w:t>
      </w:r>
      <w:r w:rsidR="00A00E90">
        <w:t>9</w:t>
      </w:r>
      <w:r w:rsidR="00CB6A07">
        <w:t xml:space="preserve">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5F5D2CD3" w:rsidR="005E4690" w:rsidRDefault="005E4690" w:rsidP="005E4690">
      <w:pPr>
        <w:pStyle w:val="ListParagraph"/>
        <w:numPr>
          <w:ilvl w:val="1"/>
          <w:numId w:val="1"/>
        </w:numPr>
      </w:pPr>
      <w:r>
        <w:t>Provisionals – Youlanda Logan</w:t>
      </w:r>
      <w:r w:rsidR="00C80F23">
        <w:t>/Tiffany Delano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1CEE43C9" w14:textId="0C4C031D" w:rsidR="002F624E" w:rsidRDefault="005E4690" w:rsidP="00F23639">
      <w:pPr>
        <w:pStyle w:val="ListParagraph"/>
        <w:numPr>
          <w:ilvl w:val="0"/>
          <w:numId w:val="1"/>
        </w:numPr>
      </w:pPr>
      <w:r>
        <w:t>New Business</w:t>
      </w:r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142F08B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F23639">
        <w:t>– Morning &amp; Evening on May 2</w:t>
      </w:r>
      <w:r w:rsidR="00F23639" w:rsidRPr="00F23639">
        <w:rPr>
          <w:vertAlign w:val="superscript"/>
        </w:rPr>
        <w:t>nd</w:t>
      </w:r>
      <w:r w:rsidR="00F23639">
        <w:t>, 2019</w:t>
      </w:r>
      <w:bookmarkStart w:id="0" w:name="_GoBack"/>
      <w:bookmarkEnd w:id="0"/>
      <w:r w:rsidR="00F23639">
        <w:t xml:space="preserve"> </w:t>
      </w:r>
    </w:p>
    <w:sectPr w:rsidR="005E4690" w:rsidSect="00666D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7274" w14:textId="77777777" w:rsidR="000C7CCB" w:rsidRDefault="000C7CCB" w:rsidP="00BC0372">
      <w:r>
        <w:separator/>
      </w:r>
    </w:p>
  </w:endnote>
  <w:endnote w:type="continuationSeparator" w:id="0">
    <w:p w14:paraId="2DD0F83A" w14:textId="77777777" w:rsidR="000C7CCB" w:rsidRDefault="000C7CCB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41D3" w14:textId="77777777" w:rsidR="000C7CCB" w:rsidRDefault="000C7CCB" w:rsidP="00BC0372">
      <w:r>
        <w:separator/>
      </w:r>
    </w:p>
  </w:footnote>
  <w:footnote w:type="continuationSeparator" w:id="0">
    <w:p w14:paraId="71EE42DB" w14:textId="77777777" w:rsidR="000C7CCB" w:rsidRDefault="000C7CCB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11E1B433">
              <wp:simplePos x="0" y="0"/>
              <wp:positionH relativeFrom="column">
                <wp:posOffset>1016578</wp:posOffset>
              </wp:positionH>
              <wp:positionV relativeFrom="paragraph">
                <wp:posOffset>110259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393237D4" w:rsidR="00BC0372" w:rsidRDefault="00546D70" w:rsidP="00A3141E">
                          <w:r>
                            <w:t xml:space="preserve">      </w:t>
                          </w:r>
                          <w:r w:rsidR="00F23639">
                            <w:t>April</w:t>
                          </w:r>
                          <w:r w:rsidR="002F624E">
                            <w:t xml:space="preserve"> </w:t>
                          </w:r>
                          <w:r w:rsidR="00F23639">
                            <w:t>4</w:t>
                          </w:r>
                          <w:r w:rsidR="00A00E90" w:rsidRPr="00A00E90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201</w:t>
                          </w:r>
                          <w:r w:rsidR="00AB5146">
                            <w:t>9</w:t>
                          </w:r>
                        </w:p>
                        <w:p w14:paraId="0ED7C71C" w14:textId="68A62837" w:rsidR="00BC0372" w:rsidRDefault="00546D70" w:rsidP="00A3141E">
                          <w:r>
                            <w:t xml:space="preserve">      </w:t>
                          </w:r>
                          <w:r w:rsidR="00F23639">
                            <w:t>April</w:t>
                          </w:r>
                          <w:r w:rsidR="002F624E">
                            <w:t xml:space="preserve">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05pt;margin-top:8.7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AiNbrn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393237D4" w:rsidR="00BC0372" w:rsidRDefault="00546D70" w:rsidP="00A3141E">
                    <w:r>
                      <w:t xml:space="preserve">      </w:t>
                    </w:r>
                    <w:r w:rsidR="00F23639">
                      <w:t>April</w:t>
                    </w:r>
                    <w:r w:rsidR="002F624E">
                      <w:t xml:space="preserve"> </w:t>
                    </w:r>
                    <w:r w:rsidR="00F23639">
                      <w:t>4</w:t>
                    </w:r>
                    <w:r w:rsidR="00A00E90" w:rsidRPr="00A00E90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201</w:t>
                    </w:r>
                    <w:r w:rsidR="00AB5146">
                      <w:t>9</w:t>
                    </w:r>
                  </w:p>
                  <w:p w14:paraId="0ED7C71C" w14:textId="68A62837" w:rsidR="00BC0372" w:rsidRDefault="00546D70" w:rsidP="00A3141E">
                    <w:r>
                      <w:t xml:space="preserve">      </w:t>
                    </w:r>
                    <w:r w:rsidR="00F23639">
                      <w:t>April</w:t>
                    </w:r>
                    <w:r w:rsidR="002F624E">
                      <w:t xml:space="preserve">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94B27"/>
    <w:rsid w:val="000C7CCB"/>
    <w:rsid w:val="001319B1"/>
    <w:rsid w:val="001D4B6C"/>
    <w:rsid w:val="00277DAF"/>
    <w:rsid w:val="002808C5"/>
    <w:rsid w:val="0029688B"/>
    <w:rsid w:val="002B31AE"/>
    <w:rsid w:val="002F624E"/>
    <w:rsid w:val="00463EF3"/>
    <w:rsid w:val="004E02A1"/>
    <w:rsid w:val="00546D70"/>
    <w:rsid w:val="00592764"/>
    <w:rsid w:val="005E4690"/>
    <w:rsid w:val="0062471B"/>
    <w:rsid w:val="006406F3"/>
    <w:rsid w:val="00666D00"/>
    <w:rsid w:val="00A00E90"/>
    <w:rsid w:val="00A3141E"/>
    <w:rsid w:val="00AB5146"/>
    <w:rsid w:val="00B237A1"/>
    <w:rsid w:val="00B54F91"/>
    <w:rsid w:val="00BC0372"/>
    <w:rsid w:val="00C36D10"/>
    <w:rsid w:val="00C475DE"/>
    <w:rsid w:val="00C80F23"/>
    <w:rsid w:val="00CA4AC3"/>
    <w:rsid w:val="00CB6A07"/>
    <w:rsid w:val="00D75EFA"/>
    <w:rsid w:val="00E06167"/>
    <w:rsid w:val="00F23639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22B31B8-E38E-4C13-85D2-29AA690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Webb, Christie H</cp:lastModifiedBy>
  <cp:revision>2</cp:revision>
  <dcterms:created xsi:type="dcterms:W3CDTF">2019-04-01T13:30:00Z</dcterms:created>
  <dcterms:modified xsi:type="dcterms:W3CDTF">2019-04-01T13:30:00Z</dcterms:modified>
</cp:coreProperties>
</file>